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4" w:rsidRDefault="00FA6945" w:rsidP="007557E3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5938F5" w:rsidRPr="008F65FA" w:rsidRDefault="005938F5" w:rsidP="007557E3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5938F5" w:rsidRDefault="00523661" w:rsidP="005938F5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F65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proofErr w:type="spellStart"/>
      <w:r w:rsidR="005938F5" w:rsidRPr="005938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Lokālplānojuma</w:t>
      </w:r>
      <w:proofErr w:type="spellEnd"/>
      <w:r w:rsidR="005938F5" w:rsidRPr="005938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izstrāde zemesgabaliem Kauņas, Slāvu, Višķu, Ventspils un Plūmju ielu apkaimē, Daugavpilī</w:t>
      </w:r>
      <w:r w:rsidRPr="008F65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F27634" w:rsidRPr="005938F5" w:rsidRDefault="005938F5" w:rsidP="005938F5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2015/99</w:t>
      </w:r>
    </w:p>
    <w:p w:rsidR="00F27634" w:rsidRPr="008F65FA" w:rsidRDefault="00F27634" w:rsidP="007557E3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A0416" w:rsidRPr="008F65FA" w:rsidRDefault="004D3D24" w:rsidP="007557E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65FA">
        <w:rPr>
          <w:rFonts w:ascii="Times New Roman" w:hAnsi="Times New Roman"/>
          <w:b/>
          <w:sz w:val="24"/>
          <w:szCs w:val="24"/>
        </w:rPr>
        <w:t>ATBILDES UZ PRETENDENTU</w:t>
      </w:r>
      <w:r w:rsidR="00842FB0" w:rsidRPr="008F65FA">
        <w:rPr>
          <w:rFonts w:ascii="Times New Roman" w:hAnsi="Times New Roman"/>
          <w:b/>
          <w:sz w:val="24"/>
          <w:szCs w:val="24"/>
        </w:rPr>
        <w:t xml:space="preserve"> JAUTĀJUMIEM Nr</w:t>
      </w:r>
      <w:r w:rsidR="008D028E" w:rsidRPr="008F65FA">
        <w:rPr>
          <w:rFonts w:ascii="Times New Roman" w:hAnsi="Times New Roman"/>
          <w:b/>
          <w:sz w:val="24"/>
          <w:szCs w:val="24"/>
        </w:rPr>
        <w:t>.</w:t>
      </w:r>
      <w:r w:rsidR="00FA6945">
        <w:rPr>
          <w:rFonts w:ascii="Times New Roman" w:hAnsi="Times New Roman"/>
          <w:b/>
          <w:sz w:val="24"/>
          <w:szCs w:val="24"/>
        </w:rPr>
        <w:t>1</w:t>
      </w:r>
    </w:p>
    <w:p w:rsidR="00F27634" w:rsidRDefault="00F27634" w:rsidP="007557E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38F5" w:rsidRPr="008F65FA" w:rsidRDefault="005938F5" w:rsidP="007557E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7634" w:rsidRPr="008F65FA" w:rsidRDefault="004D3D24" w:rsidP="007557E3">
      <w:pPr>
        <w:tabs>
          <w:tab w:val="left" w:pos="709"/>
        </w:tabs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65FA">
        <w:rPr>
          <w:rFonts w:ascii="Times New Roman" w:hAnsi="Times New Roman"/>
          <w:sz w:val="24"/>
          <w:szCs w:val="24"/>
        </w:rPr>
        <w:t>Daugavpils pilsētas dome</w:t>
      </w:r>
      <w:r w:rsidR="00523661" w:rsidRPr="008F65FA">
        <w:rPr>
          <w:rFonts w:ascii="Times New Roman" w:hAnsi="Times New Roman"/>
          <w:sz w:val="24"/>
          <w:szCs w:val="24"/>
        </w:rPr>
        <w:t>s</w:t>
      </w:r>
      <w:r w:rsidR="00F27634" w:rsidRPr="008F65FA">
        <w:rPr>
          <w:rFonts w:ascii="Times New Roman" w:hAnsi="Times New Roman"/>
          <w:sz w:val="24"/>
          <w:szCs w:val="24"/>
        </w:rPr>
        <w:t xml:space="preserve"> iepirk</w:t>
      </w:r>
      <w:r w:rsidR="00523661" w:rsidRPr="008F65FA">
        <w:rPr>
          <w:rFonts w:ascii="Times New Roman" w:hAnsi="Times New Roman"/>
          <w:sz w:val="24"/>
          <w:szCs w:val="24"/>
        </w:rPr>
        <w:t>uma</w:t>
      </w:r>
      <w:r w:rsidR="007334C4" w:rsidRPr="008F65FA">
        <w:rPr>
          <w:rFonts w:ascii="Times New Roman" w:hAnsi="Times New Roman"/>
          <w:sz w:val="24"/>
          <w:szCs w:val="24"/>
        </w:rPr>
        <w:t xml:space="preserve"> komisija</w:t>
      </w:r>
      <w:r w:rsidR="00523661" w:rsidRPr="008F65FA">
        <w:rPr>
          <w:rFonts w:ascii="Times New Roman" w:hAnsi="Times New Roman"/>
          <w:sz w:val="24"/>
          <w:szCs w:val="24"/>
        </w:rPr>
        <w:t xml:space="preserve"> (turpmāk – </w:t>
      </w:r>
      <w:r w:rsidR="000C29B4">
        <w:rPr>
          <w:rFonts w:ascii="Times New Roman" w:hAnsi="Times New Roman"/>
          <w:sz w:val="24"/>
          <w:szCs w:val="24"/>
        </w:rPr>
        <w:t xml:space="preserve">Iepirkuma komisija) 2015.gada </w:t>
      </w:r>
      <w:r w:rsidR="00FA6945">
        <w:rPr>
          <w:rFonts w:ascii="Times New Roman" w:hAnsi="Times New Roman"/>
          <w:sz w:val="24"/>
          <w:szCs w:val="24"/>
        </w:rPr>
        <w:t>28</w:t>
      </w:r>
      <w:r w:rsidR="00523661" w:rsidRPr="008F65FA">
        <w:rPr>
          <w:rFonts w:ascii="Times New Roman" w:hAnsi="Times New Roman"/>
          <w:sz w:val="24"/>
          <w:szCs w:val="24"/>
        </w:rPr>
        <w:t>.augusta</w:t>
      </w:r>
      <w:r w:rsidRPr="008F65FA">
        <w:rPr>
          <w:rFonts w:ascii="Times New Roman" w:hAnsi="Times New Roman"/>
          <w:sz w:val="24"/>
          <w:szCs w:val="24"/>
        </w:rPr>
        <w:t xml:space="preserve"> sēdē (protokols N</w:t>
      </w:r>
      <w:r w:rsidR="00FA6945">
        <w:rPr>
          <w:rFonts w:ascii="Times New Roman" w:hAnsi="Times New Roman"/>
          <w:sz w:val="24"/>
          <w:szCs w:val="24"/>
        </w:rPr>
        <w:t>r.2</w:t>
      </w:r>
      <w:r w:rsidR="00F27634" w:rsidRPr="008F65FA">
        <w:rPr>
          <w:rFonts w:ascii="Times New Roman" w:hAnsi="Times New Roman"/>
          <w:sz w:val="24"/>
          <w:szCs w:val="24"/>
        </w:rPr>
        <w:t xml:space="preserve">) ir izskatījusi ieinteresētā pretendenta </w:t>
      </w:r>
      <w:r w:rsidR="001C52D5">
        <w:rPr>
          <w:rFonts w:ascii="Times New Roman" w:hAnsi="Times New Roman"/>
          <w:sz w:val="24"/>
          <w:szCs w:val="24"/>
        </w:rPr>
        <w:t>uz</w:t>
      </w:r>
      <w:r w:rsidR="00523661" w:rsidRPr="008F65FA">
        <w:rPr>
          <w:rFonts w:ascii="Times New Roman" w:hAnsi="Times New Roman"/>
          <w:sz w:val="24"/>
          <w:szCs w:val="24"/>
        </w:rPr>
        <w:t xml:space="preserve"> </w:t>
      </w:r>
      <w:r w:rsidR="00FA6945">
        <w:rPr>
          <w:rFonts w:ascii="Times New Roman" w:hAnsi="Times New Roman"/>
          <w:sz w:val="24"/>
          <w:szCs w:val="24"/>
        </w:rPr>
        <w:t>e-pastu</w:t>
      </w:r>
      <w:r w:rsidR="00523661" w:rsidRPr="008F65FA">
        <w:rPr>
          <w:rFonts w:ascii="Times New Roman" w:hAnsi="Times New Roman"/>
          <w:sz w:val="24"/>
          <w:szCs w:val="24"/>
        </w:rPr>
        <w:t xml:space="preserve"> nosūtītu vēstuli</w:t>
      </w:r>
      <w:r w:rsidR="00F27634" w:rsidRPr="008F65FA">
        <w:rPr>
          <w:rFonts w:ascii="Times New Roman" w:hAnsi="Times New Roman"/>
          <w:sz w:val="24"/>
          <w:szCs w:val="24"/>
        </w:rPr>
        <w:t xml:space="preserve"> </w:t>
      </w:r>
      <w:r w:rsidR="00FA6945">
        <w:rPr>
          <w:rFonts w:ascii="Times New Roman" w:hAnsi="Times New Roman"/>
          <w:sz w:val="24"/>
          <w:szCs w:val="24"/>
        </w:rPr>
        <w:t>ar uzdoto jautājumu uz kuru</w:t>
      </w:r>
      <w:r w:rsidR="00523661" w:rsidRPr="008F65FA">
        <w:rPr>
          <w:rFonts w:ascii="Times New Roman" w:hAnsi="Times New Roman"/>
          <w:sz w:val="24"/>
          <w:szCs w:val="24"/>
        </w:rPr>
        <w:t xml:space="preserve"> Iep</w:t>
      </w:r>
      <w:r w:rsidR="00FA6945">
        <w:rPr>
          <w:rFonts w:ascii="Times New Roman" w:hAnsi="Times New Roman"/>
          <w:sz w:val="24"/>
          <w:szCs w:val="24"/>
        </w:rPr>
        <w:t>irkuma komisija sniedz sekojošu atbildi</w:t>
      </w:r>
      <w:r w:rsidR="00523661" w:rsidRPr="008F65FA">
        <w:rPr>
          <w:rFonts w:ascii="Times New Roman" w:hAnsi="Times New Roman"/>
          <w:sz w:val="24"/>
          <w:szCs w:val="24"/>
        </w:rPr>
        <w:t>.</w:t>
      </w:r>
    </w:p>
    <w:p w:rsidR="008F65FA" w:rsidRPr="008F65FA" w:rsidRDefault="00523661" w:rsidP="007557E3">
      <w:p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8F65FA">
        <w:rPr>
          <w:rFonts w:ascii="Times New Roman" w:eastAsiaTheme="minorHAnsi" w:hAnsi="Times New Roman"/>
          <w:sz w:val="24"/>
          <w:szCs w:val="24"/>
        </w:rPr>
        <w:tab/>
      </w:r>
    </w:p>
    <w:p w:rsidR="0018067A" w:rsidRPr="0018067A" w:rsidRDefault="0018067A" w:rsidP="0018067A">
      <w:pPr>
        <w:spacing w:after="0" w:line="2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8067A">
        <w:rPr>
          <w:rFonts w:ascii="Times New Roman" w:hAnsi="Times New Roman"/>
          <w:b/>
          <w:sz w:val="24"/>
          <w:szCs w:val="24"/>
        </w:rPr>
        <w:t>Jautājums:</w:t>
      </w:r>
    </w:p>
    <w:p w:rsidR="00FA6945" w:rsidRPr="00FA6945" w:rsidRDefault="00FA6945" w:rsidP="00FA6945">
      <w:pPr>
        <w:spacing w:after="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 w:bidi="ar-EG"/>
        </w:rPr>
      </w:pPr>
      <w:r w:rsidRPr="00FA6945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Lūdzam precizēt iepirkuma ar ID Nr. 2015/99 “</w:t>
      </w:r>
      <w:proofErr w:type="spellStart"/>
      <w:r w:rsidRPr="00FA6945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Lokālplānojuma</w:t>
      </w:r>
      <w:proofErr w:type="spellEnd"/>
      <w:r w:rsidRPr="00FA6945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 xml:space="preserve"> izstrāde zemesgabaliem Kauņas, Slāvu, Višķu, Ventspils un Plūmju ielu apkaimē, Daugavpilī”, nolikumā iekļauto prasību par speciālistu izglītības un profesionālās kvalifikāciju.</w:t>
      </w:r>
    </w:p>
    <w:p w:rsidR="00FA6945" w:rsidRPr="00FA6945" w:rsidRDefault="00FA6945" w:rsidP="00FA6945">
      <w:pPr>
        <w:spacing w:after="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 w:bidi="ar-EG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8.4.3.</w:t>
      </w:r>
      <w:r w:rsidRPr="00FA6945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punkts “ainavu arhitekts, kuram ir spēkā esošs arhitekta vai ainavu arhitekta būvprakses sertifikāts”.</w:t>
      </w:r>
    </w:p>
    <w:p w:rsidR="00FA6945" w:rsidRPr="00FA6945" w:rsidRDefault="00FA6945" w:rsidP="00FA6945">
      <w:pPr>
        <w:spacing w:after="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 w:bidi="ar-EG"/>
        </w:rPr>
      </w:pPr>
      <w:r w:rsidRPr="00FA6945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Vēršam uzmanību, ka saskaņā ar pieejamo informāciju ainavu arhitekta sertifikāts nav būvprakses sertifikāts, kā arī lūdzam precizēt, kāda dokumentācija (sertifikāts) ir nepieciešams.</w:t>
      </w:r>
    </w:p>
    <w:p w:rsidR="0018067A" w:rsidRPr="0018067A" w:rsidRDefault="0018067A" w:rsidP="0018067A">
      <w:pPr>
        <w:spacing w:after="0" w:line="2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 w:bidi="ar-EG"/>
        </w:rPr>
      </w:pPr>
    </w:p>
    <w:p w:rsidR="000B2634" w:rsidRPr="000B2634" w:rsidRDefault="000B2634" w:rsidP="000B2634">
      <w:pPr>
        <w:spacing w:after="0" w:line="2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B2634">
        <w:rPr>
          <w:rFonts w:ascii="Times New Roman" w:hAnsi="Times New Roman"/>
          <w:b/>
          <w:sz w:val="24"/>
          <w:szCs w:val="24"/>
        </w:rPr>
        <w:t>Atbilde:</w:t>
      </w:r>
    </w:p>
    <w:p w:rsidR="000B2634" w:rsidRPr="000B2634" w:rsidRDefault="000B2634" w:rsidP="000B2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2634">
        <w:rPr>
          <w:rFonts w:ascii="Times New Roman" w:hAnsi="Times New Roman"/>
          <w:sz w:val="24"/>
          <w:szCs w:val="24"/>
        </w:rPr>
        <w:t>Iepirkuma nolikuma 8.4.punkts nosaka, ka</w:t>
      </w:r>
      <w:r w:rsidRPr="000B2634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 xml:space="preserve"> </w:t>
      </w:r>
      <w:r w:rsidRPr="000B2634">
        <w:rPr>
          <w:rFonts w:ascii="Times New Roman" w:eastAsia="Times New Roman" w:hAnsi="Times New Roman"/>
          <w:sz w:val="24"/>
          <w:lang w:eastAsia="lv-LV"/>
        </w:rPr>
        <w:t>pretendentam līguma izpildē jānodrošina tādu speciālistu piesaisti, kuri atbilst zemāk dotajām minimālajām izglītības un profesionālās kvalifikācijas prasībām</w:t>
      </w:r>
      <w:r w:rsidRPr="000B2634">
        <w:rPr>
          <w:rFonts w:ascii="Times New Roman" w:eastAsia="Times New Roman" w:hAnsi="Times New Roman"/>
          <w:sz w:val="24"/>
          <w:szCs w:val="24"/>
        </w:rPr>
        <w:t xml:space="preserve">: 8.4.3.apakšpunkts – ainavu arhitekts, kuram ir </w:t>
      </w:r>
      <w:r w:rsidRPr="000B2634">
        <w:rPr>
          <w:rFonts w:ascii="Times New Roman" w:eastAsia="Times New Roman" w:hAnsi="Times New Roman"/>
          <w:sz w:val="24"/>
          <w:szCs w:val="24"/>
          <w:lang w:eastAsia="lv-LV"/>
        </w:rPr>
        <w:t>kuram ir spēkā esošs arhitekta vai ainavu arhitekta būvprakses sertifikāts.</w:t>
      </w:r>
    </w:p>
    <w:p w:rsidR="000B2634" w:rsidRPr="000B2634" w:rsidRDefault="000B2634" w:rsidP="000B2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2634">
        <w:rPr>
          <w:rFonts w:ascii="Times New Roman" w:eastAsia="Times New Roman" w:hAnsi="Times New Roman"/>
          <w:sz w:val="24"/>
          <w:szCs w:val="24"/>
        </w:rPr>
        <w:t xml:space="preserve">Saskaņā ar Būvniecības likuma 13.panta pirmo daļu, </w:t>
      </w:r>
      <w:proofErr w:type="spellStart"/>
      <w:r w:rsidRPr="000B2634">
        <w:rPr>
          <w:rFonts w:ascii="Times New Roman" w:eastAsia="Times New Roman" w:hAnsi="Times New Roman"/>
          <w:sz w:val="24"/>
          <w:szCs w:val="24"/>
        </w:rPr>
        <w:t>būvspeciālisti</w:t>
      </w:r>
      <w:proofErr w:type="spellEnd"/>
      <w:r w:rsidRPr="000B2634">
        <w:rPr>
          <w:rFonts w:ascii="Times New Roman" w:eastAsia="Times New Roman" w:hAnsi="Times New Roman"/>
          <w:sz w:val="24"/>
          <w:szCs w:val="24"/>
        </w:rPr>
        <w:t xml:space="preserve"> ir personas, kas ieguvušas patstāvīgas prakses tiesības arhitektūras, būvniecības vai elektroenerģētikas jomā reglamentētās profesijās.</w:t>
      </w:r>
    </w:p>
    <w:p w:rsidR="000B2634" w:rsidRPr="000B2634" w:rsidRDefault="000B2634" w:rsidP="000B2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B2634">
        <w:rPr>
          <w:rFonts w:ascii="Times New Roman" w:eastAsia="Times New Roman" w:hAnsi="Times New Roman"/>
          <w:sz w:val="24"/>
          <w:szCs w:val="24"/>
        </w:rPr>
        <w:t>Ņemot vērā iepriekšminēto, Iepirkuma komisija informē, ka pretendentiem ir jāiesniedz arhitektam (</w:t>
      </w:r>
      <w:proofErr w:type="spellStart"/>
      <w:r w:rsidRPr="000B2634">
        <w:rPr>
          <w:rFonts w:ascii="Times New Roman" w:eastAsia="Times New Roman" w:hAnsi="Times New Roman"/>
          <w:sz w:val="24"/>
          <w:szCs w:val="24"/>
        </w:rPr>
        <w:t>būvspeciālistam</w:t>
      </w:r>
      <w:proofErr w:type="spellEnd"/>
      <w:r w:rsidRPr="000B2634">
        <w:rPr>
          <w:rFonts w:ascii="Times New Roman" w:eastAsia="Times New Roman" w:hAnsi="Times New Roman"/>
          <w:sz w:val="24"/>
          <w:szCs w:val="24"/>
        </w:rPr>
        <w:t xml:space="preserve">) izdots arhitekta vai ainavu arhitekta prakses sertifikāts. </w:t>
      </w:r>
    </w:p>
    <w:p w:rsidR="00523661" w:rsidRPr="008A7BC1" w:rsidRDefault="00523661" w:rsidP="007334C4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334C4" w:rsidRDefault="007334C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29B4" w:rsidRDefault="000C29B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2634" w:rsidRPr="008A7BC1" w:rsidRDefault="000B263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34C4" w:rsidRPr="007334C4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</w:t>
      </w:r>
      <w:r w:rsidR="00E32100" w:rsidRPr="00E32100">
        <w:rPr>
          <w:rFonts w:ascii="Times New Roman" w:eastAsia="Times New Roman" w:hAnsi="Times New Roman"/>
          <w:bCs/>
          <w:i/>
          <w:sz w:val="24"/>
          <w:szCs w:val="24"/>
        </w:rPr>
        <w:t>(personiskais paraksts)</w:t>
      </w:r>
      <w:r w:rsidR="000C29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334C4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p w:rsidR="007334C4" w:rsidRPr="00F27634" w:rsidRDefault="007334C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7334C4" w:rsidRPr="00F27634" w:rsidSect="00F2763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435BD"/>
    <w:rsid w:val="000A46D7"/>
    <w:rsid w:val="000B2634"/>
    <w:rsid w:val="000C29B4"/>
    <w:rsid w:val="0018067A"/>
    <w:rsid w:val="00196AE5"/>
    <w:rsid w:val="001C4520"/>
    <w:rsid w:val="001C52D5"/>
    <w:rsid w:val="00225F57"/>
    <w:rsid w:val="00282824"/>
    <w:rsid w:val="004D3D24"/>
    <w:rsid w:val="005057D5"/>
    <w:rsid w:val="00523661"/>
    <w:rsid w:val="00540F63"/>
    <w:rsid w:val="00553321"/>
    <w:rsid w:val="005938F5"/>
    <w:rsid w:val="00612555"/>
    <w:rsid w:val="0065418E"/>
    <w:rsid w:val="00670C72"/>
    <w:rsid w:val="006F3BEA"/>
    <w:rsid w:val="007271DD"/>
    <w:rsid w:val="007334C4"/>
    <w:rsid w:val="007557E3"/>
    <w:rsid w:val="00765644"/>
    <w:rsid w:val="00842FB0"/>
    <w:rsid w:val="00847B04"/>
    <w:rsid w:val="00854BEC"/>
    <w:rsid w:val="00881136"/>
    <w:rsid w:val="008A7BC1"/>
    <w:rsid w:val="008D028E"/>
    <w:rsid w:val="008D65A2"/>
    <w:rsid w:val="008E7DDD"/>
    <w:rsid w:val="008F65FA"/>
    <w:rsid w:val="00911AD4"/>
    <w:rsid w:val="00912120"/>
    <w:rsid w:val="00984733"/>
    <w:rsid w:val="009E0F62"/>
    <w:rsid w:val="00AD5411"/>
    <w:rsid w:val="00B139D8"/>
    <w:rsid w:val="00B4582C"/>
    <w:rsid w:val="00D2327D"/>
    <w:rsid w:val="00E32100"/>
    <w:rsid w:val="00F203B2"/>
    <w:rsid w:val="00F27634"/>
    <w:rsid w:val="00F42F51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3740-20DE-4DE2-A3C5-56CEAF66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53</cp:revision>
  <cp:lastPrinted>2015-08-28T08:06:00Z</cp:lastPrinted>
  <dcterms:created xsi:type="dcterms:W3CDTF">2013-11-20T07:34:00Z</dcterms:created>
  <dcterms:modified xsi:type="dcterms:W3CDTF">2015-08-28T08:06:00Z</dcterms:modified>
</cp:coreProperties>
</file>